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D6" w:rsidRPr="00722ED6" w:rsidRDefault="00722ED6" w:rsidP="00722ED6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0054A5"/>
          <w:sz w:val="29"/>
          <w:szCs w:val="29"/>
          <w:lang w:val="en-US" w:eastAsia="ru-RU"/>
        </w:rPr>
      </w:pPr>
      <w:r w:rsidRPr="00722ED6">
        <w:rPr>
          <w:rFonts w:ascii="Tahoma" w:eastAsia="Times New Roman" w:hAnsi="Tahoma" w:cs="Tahoma"/>
          <w:color w:val="0054A5"/>
          <w:sz w:val="29"/>
          <w:szCs w:val="29"/>
          <w:lang w:val="en-US" w:eastAsia="ru-RU"/>
        </w:rPr>
        <w:t>Conditions for participation in the Transport Week 2014 business programmme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7"/>
        <w:gridCol w:w="2236"/>
        <w:gridCol w:w="2032"/>
      </w:tblGrid>
      <w:tr w:rsidR="00E6530B" w:rsidRPr="00722ED6" w:rsidTr="00722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ED6" w:rsidRPr="00722ED6" w:rsidRDefault="00722ED6" w:rsidP="0072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FC2" w:rsidRDefault="00722ED6" w:rsidP="0067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2ED6"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  <w:t xml:space="preserve">Registration fee, </w:t>
            </w:r>
            <w:r w:rsidRPr="00722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22ED6" w:rsidRPr="00722ED6" w:rsidRDefault="00E6530B" w:rsidP="00672FC2">
            <w:pPr>
              <w:spacing w:after="0" w:line="240" w:lineRule="auto"/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</w:pPr>
            <w:r w:rsidRPr="00672FC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€</w:t>
            </w:r>
            <w:r w:rsidR="00722ED6" w:rsidRPr="00722E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br/>
            </w:r>
            <w:r w:rsidR="00722ED6" w:rsidRPr="00722ED6"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  <w:t xml:space="preserve">prior to 17 </w:t>
            </w:r>
            <w:r w:rsidR="00672FC2"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30B" w:rsidRDefault="00722ED6" w:rsidP="00E6530B">
            <w:pPr>
              <w:spacing w:after="0" w:line="240" w:lineRule="auto"/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</w:pPr>
            <w:r w:rsidRPr="00722ED6"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  <w:t xml:space="preserve">Registration fee, </w:t>
            </w:r>
          </w:p>
          <w:p w:rsidR="00E6530B" w:rsidRDefault="00E6530B" w:rsidP="00E6530B">
            <w:pPr>
              <w:spacing w:after="0" w:line="240" w:lineRule="auto"/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  <w:t>€</w:t>
            </w:r>
          </w:p>
          <w:p w:rsidR="00722ED6" w:rsidRPr="00722ED6" w:rsidRDefault="00722ED6" w:rsidP="00E6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2ED6">
              <w:rPr>
                <w:rFonts w:ascii="Tahoma" w:eastAsia="Times New Roman" w:hAnsi="Tahoma" w:cs="Tahoma"/>
                <w:color w:val="0054A5"/>
                <w:sz w:val="24"/>
                <w:szCs w:val="24"/>
                <w:lang w:val="en-US" w:eastAsia="ru-RU"/>
              </w:rPr>
              <w:t>after 17 November</w:t>
            </w:r>
          </w:p>
        </w:tc>
      </w:tr>
      <w:tr w:rsidR="00E6530B" w:rsidRPr="00722ED6" w:rsidTr="00722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ED6" w:rsidRPr="00722ED6" w:rsidRDefault="00722ED6" w:rsidP="00722ED6">
            <w:pPr>
              <w:spacing w:after="0" w:line="240" w:lineRule="auto"/>
              <w:rPr>
                <w:rFonts w:ascii="Kalinga" w:eastAsia="Times New Roman" w:hAnsi="Kalinga" w:cs="Kalinga"/>
                <w:sz w:val="24"/>
                <w:szCs w:val="24"/>
                <w:lang w:eastAsia="ru-RU"/>
              </w:rPr>
            </w:pPr>
            <w:proofErr w:type="spellStart"/>
            <w:r w:rsidRPr="00722ED6">
              <w:rPr>
                <w:rFonts w:ascii="Kalinga" w:eastAsia="Times New Roman" w:hAnsi="Kalinga" w:cs="Kalinga"/>
                <w:color w:val="0054A5"/>
                <w:sz w:val="24"/>
                <w:szCs w:val="24"/>
                <w:lang w:eastAsia="ru-RU"/>
              </w:rPr>
              <w:t>Full</w:t>
            </w:r>
            <w:proofErr w:type="spellEnd"/>
            <w:r w:rsidRPr="00722ED6">
              <w:rPr>
                <w:rFonts w:ascii="Kalinga" w:eastAsia="Times New Roman" w:hAnsi="Kalinga" w:cs="Kalinga"/>
                <w:color w:val="0054A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ED6">
              <w:rPr>
                <w:rFonts w:ascii="Kalinga" w:eastAsia="Times New Roman" w:hAnsi="Kalinga" w:cs="Kalinga"/>
                <w:color w:val="0054A5"/>
                <w:sz w:val="24"/>
                <w:szCs w:val="24"/>
                <w:lang w:eastAsia="ru-RU"/>
              </w:rPr>
              <w:t>Package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ED6" w:rsidRPr="00722ED6" w:rsidRDefault="007E591F" w:rsidP="00722ED6">
            <w:pPr>
              <w:spacing w:after="0" w:line="240" w:lineRule="auto"/>
              <w:rPr>
                <w:rFonts w:ascii="Kalinga" w:eastAsia="Times New Roman" w:hAnsi="Kalinga" w:cs="Kalinga"/>
                <w:sz w:val="24"/>
                <w:szCs w:val="24"/>
                <w:lang w:val="en-US" w:eastAsia="ru-RU"/>
              </w:rPr>
            </w:pPr>
            <w:r>
              <w:rPr>
                <w:rFonts w:ascii="Kalinga" w:eastAsia="Times New Roman" w:hAnsi="Kalinga" w:cs="Kalinga"/>
                <w:color w:val="0054A5"/>
                <w:sz w:val="24"/>
                <w:szCs w:val="24"/>
                <w:lang w:val="en-US" w:eastAsia="ru-RU"/>
              </w:rPr>
              <w:t>1 500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ED6" w:rsidRPr="00722ED6" w:rsidRDefault="007E591F" w:rsidP="00722ED6">
            <w:pPr>
              <w:spacing w:after="0" w:line="240" w:lineRule="auto"/>
              <w:rPr>
                <w:rFonts w:ascii="Kalinga" w:eastAsia="Times New Roman" w:hAnsi="Kalinga" w:cs="Kalinga"/>
                <w:sz w:val="24"/>
                <w:szCs w:val="24"/>
                <w:lang w:val="en-US" w:eastAsia="ru-RU"/>
              </w:rPr>
            </w:pPr>
            <w:r>
              <w:rPr>
                <w:rFonts w:ascii="Kalinga" w:eastAsia="Times New Roman" w:hAnsi="Kalinga" w:cs="Kalinga"/>
                <w:color w:val="0054A5"/>
                <w:sz w:val="24"/>
                <w:szCs w:val="24"/>
                <w:lang w:val="en-US" w:eastAsia="ru-RU"/>
              </w:rPr>
              <w:t>1 700</w:t>
            </w:r>
          </w:p>
        </w:tc>
      </w:tr>
      <w:tr w:rsidR="00E6530B" w:rsidRPr="00722ED6" w:rsidTr="00722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ED6" w:rsidRPr="00722ED6" w:rsidRDefault="00722ED6" w:rsidP="00722ED6">
            <w:pPr>
              <w:spacing w:after="0" w:line="240" w:lineRule="auto"/>
              <w:rPr>
                <w:rFonts w:ascii="Kalinga" w:eastAsia="Times New Roman" w:hAnsi="Kalinga" w:cs="Kalinga"/>
                <w:sz w:val="24"/>
                <w:szCs w:val="24"/>
                <w:lang w:val="en-US" w:eastAsia="ru-RU"/>
              </w:rPr>
            </w:pPr>
            <w:r w:rsidRPr="00722ED6">
              <w:rPr>
                <w:rFonts w:ascii="Kalinga" w:eastAsia="Times New Roman" w:hAnsi="Kalinga" w:cs="Kalinga"/>
                <w:color w:val="0054A5"/>
                <w:sz w:val="24"/>
                <w:szCs w:val="24"/>
                <w:lang w:val="en-US" w:eastAsia="ru-RU"/>
              </w:rPr>
              <w:t xml:space="preserve">Exhibitor's Package </w:t>
            </w:r>
            <w:r w:rsidRPr="00722ED6">
              <w:rPr>
                <w:rFonts w:ascii="Kalinga" w:eastAsia="Times New Roman" w:hAnsi="Kalinga" w:cs="Kalinga"/>
                <w:color w:val="0054A5"/>
                <w:sz w:val="20"/>
                <w:szCs w:val="20"/>
                <w:lang w:val="en-US" w:eastAsia="ru-RU"/>
              </w:rPr>
              <w:t>for</w:t>
            </w:r>
            <w:r w:rsidRPr="00722ED6">
              <w:rPr>
                <w:rFonts w:ascii="Kalinga" w:eastAsia="Times New Roman" w:hAnsi="Kalinga" w:cs="Kalinga"/>
                <w:sz w:val="24"/>
                <w:szCs w:val="24"/>
                <w:lang w:val="en-US" w:eastAsia="ru-RU"/>
              </w:rPr>
              <w:t xml:space="preserve"> th</w:t>
            </w:r>
            <w:r>
              <w:rPr>
                <w:rFonts w:ascii="Kalinga" w:eastAsia="Times New Roman" w:hAnsi="Kalinga" w:cs="Kalinga"/>
                <w:sz w:val="24"/>
                <w:szCs w:val="24"/>
                <w:lang w:val="en-US" w:eastAsia="ru-RU"/>
              </w:rPr>
              <w:t>e "Transport of Russia" exhibitors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ED6" w:rsidRPr="00722ED6" w:rsidRDefault="007E591F" w:rsidP="00722ED6">
            <w:pPr>
              <w:spacing w:after="0" w:line="240" w:lineRule="auto"/>
              <w:rPr>
                <w:rFonts w:ascii="Kalinga" w:eastAsia="Times New Roman" w:hAnsi="Kalinga" w:cs="Kalinga"/>
                <w:sz w:val="24"/>
                <w:szCs w:val="24"/>
                <w:lang w:val="en-US" w:eastAsia="ru-RU"/>
              </w:rPr>
            </w:pPr>
            <w:r>
              <w:rPr>
                <w:rFonts w:ascii="Kalinga" w:eastAsia="Times New Roman" w:hAnsi="Kalinga" w:cs="Kalinga"/>
                <w:color w:val="0054A5"/>
                <w:sz w:val="24"/>
                <w:szCs w:val="24"/>
                <w:lang w:val="en-US"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ED6" w:rsidRPr="00722ED6" w:rsidRDefault="007E591F" w:rsidP="00722ED6">
            <w:pPr>
              <w:spacing w:after="0" w:line="240" w:lineRule="auto"/>
              <w:rPr>
                <w:rFonts w:ascii="Kalinga" w:eastAsia="Times New Roman" w:hAnsi="Kalinga" w:cs="Kalinga"/>
                <w:sz w:val="24"/>
                <w:szCs w:val="24"/>
                <w:lang w:val="en-US" w:eastAsia="ru-RU"/>
              </w:rPr>
            </w:pPr>
            <w:r>
              <w:rPr>
                <w:rFonts w:ascii="Kalinga" w:eastAsia="Times New Roman" w:hAnsi="Kalinga" w:cs="Kalinga"/>
                <w:color w:val="0054A5"/>
                <w:sz w:val="24"/>
                <w:szCs w:val="24"/>
                <w:lang w:val="en-US" w:eastAsia="ru-RU"/>
              </w:rPr>
              <w:t>850</w:t>
            </w:r>
          </w:p>
        </w:tc>
      </w:tr>
    </w:tbl>
    <w:p w:rsidR="00722ED6" w:rsidRPr="00722ED6" w:rsidRDefault="00722ED6" w:rsidP="00722ED6">
      <w:pPr>
        <w:spacing w:before="100" w:beforeAutospacing="1" w:after="100" w:afterAutospacing="1" w:line="240" w:lineRule="auto"/>
        <w:jc w:val="both"/>
        <w:rPr>
          <w:rFonts w:ascii="Kalinga" w:eastAsia="Times New Roman" w:hAnsi="Kalinga" w:cs="Kalinga"/>
          <w:color w:val="000000"/>
          <w:sz w:val="24"/>
          <w:szCs w:val="24"/>
          <w:lang w:eastAsia="ru-RU"/>
        </w:rPr>
      </w:pPr>
      <w:proofErr w:type="spellStart"/>
      <w:r w:rsidRPr="00722ED6">
        <w:rPr>
          <w:rFonts w:ascii="Kalinga" w:eastAsia="Times New Roman" w:hAnsi="Kalinga" w:cs="Kalinga"/>
          <w:color w:val="0054A5"/>
          <w:sz w:val="24"/>
          <w:szCs w:val="24"/>
          <w:lang w:eastAsia="ru-RU"/>
        </w:rPr>
        <w:t>The</w:t>
      </w:r>
      <w:proofErr w:type="spellEnd"/>
      <w:r w:rsidRPr="00722ED6">
        <w:rPr>
          <w:rFonts w:ascii="Kalinga" w:eastAsia="Times New Roman" w:hAnsi="Kalinga" w:cs="Kalinga"/>
          <w:color w:val="0054A5"/>
          <w:sz w:val="24"/>
          <w:szCs w:val="24"/>
          <w:lang w:eastAsia="ru-RU"/>
        </w:rPr>
        <w:t xml:space="preserve"> "</w:t>
      </w:r>
      <w:proofErr w:type="spellStart"/>
      <w:r w:rsidRPr="00722ED6">
        <w:rPr>
          <w:rFonts w:ascii="Kalinga" w:eastAsia="Times New Roman" w:hAnsi="Kalinga" w:cs="Kalinga"/>
          <w:color w:val="0054A5"/>
          <w:sz w:val="24"/>
          <w:szCs w:val="24"/>
          <w:lang w:eastAsia="ru-RU"/>
        </w:rPr>
        <w:t>Package</w:t>
      </w:r>
      <w:proofErr w:type="spellEnd"/>
      <w:r w:rsidRPr="00722ED6">
        <w:rPr>
          <w:rFonts w:ascii="Kalinga" w:eastAsia="Times New Roman" w:hAnsi="Kalinga" w:cs="Kalinga"/>
          <w:color w:val="0054A5"/>
          <w:sz w:val="24"/>
          <w:szCs w:val="24"/>
          <w:lang w:eastAsia="ru-RU"/>
        </w:rPr>
        <w:t xml:space="preserve">" </w:t>
      </w:r>
      <w:proofErr w:type="spellStart"/>
      <w:r w:rsidRPr="00722ED6">
        <w:rPr>
          <w:rFonts w:ascii="Kalinga" w:eastAsia="Times New Roman" w:hAnsi="Kalinga" w:cs="Kalinga"/>
          <w:color w:val="0054A5"/>
          <w:sz w:val="24"/>
          <w:szCs w:val="24"/>
          <w:lang w:eastAsia="ru-RU"/>
        </w:rPr>
        <w:t>includes</w:t>
      </w:r>
      <w:proofErr w:type="spellEnd"/>
      <w:r w:rsidRPr="00722ED6">
        <w:rPr>
          <w:rFonts w:ascii="Kalinga" w:eastAsia="Times New Roman" w:hAnsi="Kalinga" w:cs="Kalinga"/>
          <w:color w:val="0054A5"/>
          <w:sz w:val="24"/>
          <w:szCs w:val="24"/>
          <w:lang w:eastAsia="ru-RU"/>
        </w:rPr>
        <w:t>:</w:t>
      </w:r>
    </w:p>
    <w:p w:rsidR="00722ED6" w:rsidRPr="00722ED6" w:rsidRDefault="00722ED6" w:rsidP="0072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</w:pPr>
      <w:r w:rsidRPr="00722ED6"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  <w:t>attendance of all business and cultural events of Transport Week 2014, including plenary session</w:t>
      </w:r>
    </w:p>
    <w:p w:rsidR="00722ED6" w:rsidRPr="00722ED6" w:rsidRDefault="00722ED6" w:rsidP="0072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color w:val="000000"/>
          <w:sz w:val="24"/>
          <w:szCs w:val="24"/>
          <w:lang w:eastAsia="ru-RU"/>
        </w:rPr>
      </w:pPr>
      <w:proofErr w:type="spellStart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>a</w:t>
      </w:r>
      <w:proofErr w:type="spellEnd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 xml:space="preserve"> </w:t>
      </w:r>
      <w:proofErr w:type="spellStart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>portfolio</w:t>
      </w:r>
      <w:proofErr w:type="spellEnd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 xml:space="preserve"> </w:t>
      </w:r>
      <w:proofErr w:type="spellStart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>with</w:t>
      </w:r>
      <w:proofErr w:type="spellEnd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 xml:space="preserve"> </w:t>
      </w:r>
      <w:proofErr w:type="spellStart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>materials</w:t>
      </w:r>
      <w:proofErr w:type="spellEnd"/>
    </w:p>
    <w:p w:rsidR="00722ED6" w:rsidRPr="00722ED6" w:rsidRDefault="00722ED6" w:rsidP="0072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color w:val="000000"/>
          <w:sz w:val="24"/>
          <w:szCs w:val="24"/>
          <w:lang w:eastAsia="ru-RU"/>
        </w:rPr>
      </w:pPr>
      <w:proofErr w:type="spellStart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>attendance</w:t>
      </w:r>
      <w:proofErr w:type="spellEnd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 xml:space="preserve"> </w:t>
      </w:r>
      <w:proofErr w:type="spellStart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>of</w:t>
      </w:r>
      <w:proofErr w:type="spellEnd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 xml:space="preserve"> </w:t>
      </w:r>
      <w:proofErr w:type="spellStart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>the</w:t>
      </w:r>
      <w:proofErr w:type="spellEnd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 xml:space="preserve"> </w:t>
      </w:r>
      <w:proofErr w:type="spellStart"/>
      <w:r w:rsidRPr="00722ED6">
        <w:rPr>
          <w:rFonts w:ascii="Kalinga" w:eastAsia="Times New Roman" w:hAnsi="Kalinga" w:cs="Kalinga"/>
          <w:color w:val="000000"/>
          <w:sz w:val="24"/>
          <w:szCs w:val="24"/>
          <w:lang w:eastAsia="ru-RU"/>
        </w:rPr>
        <w:t>exhibition</w:t>
      </w:r>
      <w:proofErr w:type="spellEnd"/>
    </w:p>
    <w:p w:rsidR="00722ED6" w:rsidRPr="00722ED6" w:rsidRDefault="00722ED6" w:rsidP="0072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</w:pPr>
      <w:r w:rsidRPr="00722ED6"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  <w:t>a complimentary ticket for the evening reception hosted by the Russian Minister of Transport</w:t>
      </w:r>
    </w:p>
    <w:p w:rsidR="00722ED6" w:rsidRPr="00722ED6" w:rsidRDefault="00722ED6" w:rsidP="00722ED6">
      <w:pPr>
        <w:spacing w:before="100" w:beforeAutospacing="1" w:after="100" w:afterAutospacing="1" w:line="240" w:lineRule="auto"/>
        <w:jc w:val="both"/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</w:pPr>
      <w:r w:rsidRPr="00722ED6">
        <w:rPr>
          <w:rFonts w:ascii="Kalinga" w:eastAsia="Times New Roman" w:hAnsi="Kalinga" w:cs="Kalinga"/>
          <w:color w:val="CC0000"/>
          <w:sz w:val="24"/>
          <w:szCs w:val="24"/>
          <w:lang w:val="en-US" w:eastAsia="ru-RU"/>
        </w:rPr>
        <w:t>Discounts: The registration fee shall be waived for every fourth delegate from the same company</w:t>
      </w:r>
    </w:p>
    <w:p w:rsidR="00722ED6" w:rsidRPr="00722ED6" w:rsidRDefault="00722ED6" w:rsidP="00722ED6">
      <w:pPr>
        <w:spacing w:before="100" w:beforeAutospacing="1" w:after="100" w:afterAutospacing="1" w:line="240" w:lineRule="auto"/>
        <w:jc w:val="both"/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</w:pPr>
      <w:r w:rsidRPr="00722ED6"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  <w:t>Prices include 18% VAT.</w:t>
      </w:r>
    </w:p>
    <w:p w:rsidR="00722ED6" w:rsidRPr="00722ED6" w:rsidRDefault="00722ED6" w:rsidP="00722ED6">
      <w:pPr>
        <w:spacing w:before="100" w:beforeAutospacing="1" w:after="100" w:afterAutospacing="1" w:line="240" w:lineRule="auto"/>
        <w:jc w:val="both"/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</w:pPr>
      <w:hyperlink r:id="rId5" w:history="1">
        <w:r w:rsidRPr="00722ED6">
          <w:rPr>
            <w:rFonts w:ascii="Kalinga" w:eastAsia="Times New Roman" w:hAnsi="Kalinga" w:cs="Kalinga"/>
            <w:color w:val="0054A5"/>
            <w:sz w:val="24"/>
            <w:szCs w:val="24"/>
            <w:lang w:val="en-US" w:eastAsia="ru-RU"/>
          </w:rPr>
          <w:t>Download application to attend Transport Week 2014</w:t>
        </w:r>
      </w:hyperlink>
    </w:p>
    <w:p w:rsidR="00722ED6" w:rsidRPr="00722ED6" w:rsidRDefault="00722ED6" w:rsidP="00722ED6">
      <w:pPr>
        <w:spacing w:before="100" w:beforeAutospacing="1" w:after="100" w:afterAutospacing="1" w:line="240" w:lineRule="auto"/>
        <w:jc w:val="both"/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</w:pPr>
      <w:r w:rsidRPr="00722ED6"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  <w:t>Detailed information may be obtained from Customer Service by </w:t>
      </w:r>
      <w:r w:rsidRPr="00722ED6"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  <w:br/>
        <w:t>telephone: +7 (495) 988-18-00 </w:t>
      </w:r>
      <w:r w:rsidRPr="00722ED6">
        <w:rPr>
          <w:rFonts w:ascii="Kalinga" w:eastAsia="Times New Roman" w:hAnsi="Kalinga" w:cs="Kalinga"/>
          <w:color w:val="000000"/>
          <w:sz w:val="24"/>
          <w:szCs w:val="24"/>
          <w:lang w:val="en-US" w:eastAsia="ru-RU"/>
        </w:rPr>
        <w:br/>
        <w:t>e-mail: </w:t>
      </w:r>
      <w:hyperlink r:id="rId6" w:history="1">
        <w:r w:rsidRPr="00722ED6">
          <w:rPr>
            <w:rFonts w:ascii="Kalinga" w:eastAsia="Times New Roman" w:hAnsi="Kalinga" w:cs="Kalinga"/>
            <w:color w:val="0054A5"/>
            <w:sz w:val="24"/>
            <w:szCs w:val="24"/>
            <w:lang w:val="en-US" w:eastAsia="ru-RU"/>
          </w:rPr>
          <w:t>info@transweek.ru</w:t>
        </w:r>
      </w:hyperlink>
    </w:p>
    <w:p w:rsidR="006D786C" w:rsidRPr="00722ED6" w:rsidRDefault="006D786C">
      <w:pPr>
        <w:rPr>
          <w:lang w:val="en-US"/>
        </w:rPr>
      </w:pPr>
    </w:p>
    <w:sectPr w:rsidR="006D786C" w:rsidRPr="00722ED6" w:rsidSect="006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24C"/>
    <w:multiLevelType w:val="multilevel"/>
    <w:tmpl w:val="A936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D6"/>
    <w:rsid w:val="00672FC2"/>
    <w:rsid w:val="006D786C"/>
    <w:rsid w:val="00722ED6"/>
    <w:rsid w:val="007E591F"/>
    <w:rsid w:val="00E6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6C"/>
  </w:style>
  <w:style w:type="paragraph" w:styleId="2">
    <w:name w:val="heading 2"/>
    <w:basedOn w:val="a"/>
    <w:link w:val="20"/>
    <w:uiPriority w:val="9"/>
    <w:qFormat/>
    <w:rsid w:val="00722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ED6"/>
    <w:rPr>
      <w:b/>
      <w:bCs/>
    </w:rPr>
  </w:style>
  <w:style w:type="character" w:customStyle="1" w:styleId="apple-converted-space">
    <w:name w:val="apple-converted-space"/>
    <w:basedOn w:val="a0"/>
    <w:rsid w:val="00722ED6"/>
  </w:style>
  <w:style w:type="character" w:styleId="a5">
    <w:name w:val="Emphasis"/>
    <w:basedOn w:val="a0"/>
    <w:uiPriority w:val="20"/>
    <w:qFormat/>
    <w:rsid w:val="00722ED6"/>
    <w:rPr>
      <w:i/>
      <w:iCs/>
    </w:rPr>
  </w:style>
  <w:style w:type="character" w:styleId="a6">
    <w:name w:val="Hyperlink"/>
    <w:basedOn w:val="a0"/>
    <w:uiPriority w:val="99"/>
    <w:semiHidden/>
    <w:unhideWhenUsed/>
    <w:rsid w:val="00722E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answeek.ru" TargetMode="External"/><Relationship Id="rId5" Type="http://schemas.openxmlformats.org/officeDocument/2006/relationships/hyperlink" Target="http://transweek.ru/2014/appForumEn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demchenko_o</dc:creator>
  <cp:lastModifiedBy>demchenko_o</cp:lastModifiedBy>
  <cp:revision>2</cp:revision>
  <dcterms:created xsi:type="dcterms:W3CDTF">2014-10-07T10:23:00Z</dcterms:created>
  <dcterms:modified xsi:type="dcterms:W3CDTF">2014-10-07T11:01:00Z</dcterms:modified>
</cp:coreProperties>
</file>